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CCAE" w14:textId="74F1699A" w:rsidR="00D955B0" w:rsidRDefault="00BD10A6" w:rsidP="00D955B0">
      <w:pPr>
        <w:jc w:val="center"/>
        <w:rPr>
          <w:b/>
          <w:bCs/>
        </w:rPr>
      </w:pPr>
      <w:r w:rsidRPr="00441D09">
        <w:rPr>
          <w:b/>
          <w:bCs/>
          <w:sz w:val="36"/>
          <w:szCs w:val="36"/>
        </w:rPr>
        <w:t xml:space="preserve">Tableau </w:t>
      </w:r>
      <w:r w:rsidR="00C44D27">
        <w:rPr>
          <w:b/>
          <w:bCs/>
          <w:sz w:val="36"/>
          <w:szCs w:val="36"/>
        </w:rPr>
        <w:t>d’une</w:t>
      </w:r>
      <w:r w:rsidRPr="00441D09">
        <w:rPr>
          <w:b/>
          <w:bCs/>
          <w:sz w:val="36"/>
          <w:szCs w:val="36"/>
        </w:rPr>
        <w:t xml:space="preserve"> rencontre</w:t>
      </w:r>
      <w:r w:rsidR="00441D09" w:rsidRPr="00441D09">
        <w:rPr>
          <w:b/>
          <w:bCs/>
          <w:sz w:val="36"/>
          <w:szCs w:val="36"/>
        </w:rPr>
        <w:t xml:space="preserve"> d’éducation</w:t>
      </w:r>
    </w:p>
    <w:tbl>
      <w:tblPr>
        <w:tblW w:w="10338" w:type="dxa"/>
        <w:jc w:val="center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2542"/>
        <w:gridCol w:w="3898"/>
        <w:gridCol w:w="1772"/>
        <w:gridCol w:w="2126"/>
      </w:tblGrid>
      <w:tr w:rsidR="00441D09" w:rsidRPr="00017EE3" w14:paraId="7854B924" w14:textId="77777777" w:rsidTr="00441D09">
        <w:trPr>
          <w:tblHeader/>
          <w:jc w:val="center"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9F7" w:themeFill="text2" w:themeFillTint="1A"/>
            <w:tcMar>
              <w:top w:w="15" w:type="dxa"/>
              <w:left w:w="79" w:type="dxa"/>
              <w:bottom w:w="0" w:type="dxa"/>
              <w:right w:w="79" w:type="dxa"/>
            </w:tcMar>
            <w:vAlign w:val="center"/>
          </w:tcPr>
          <w:p w14:paraId="7F043EE7" w14:textId="1315F9ED" w:rsidR="00441D09" w:rsidRPr="00441D09" w:rsidRDefault="00441D09" w:rsidP="00EB0E72">
            <w:pPr>
              <w:spacing w:before="120" w:after="120" w:line="240" w:lineRule="auto"/>
              <w:rPr>
                <w:b/>
                <w:bCs/>
              </w:rPr>
            </w:pPr>
            <w:bookmarkStart w:id="0" w:name="_Hlk187333978"/>
            <w:r>
              <w:rPr>
                <w:b/>
                <w:bCs/>
              </w:rPr>
              <w:t xml:space="preserve">Date :   </w:t>
            </w:r>
          </w:p>
        </w:tc>
        <w:tc>
          <w:tcPr>
            <w:tcW w:w="567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9F7" w:themeFill="text2" w:themeFillTint="1A"/>
            <w:vAlign w:val="center"/>
          </w:tcPr>
          <w:p w14:paraId="6ED84513" w14:textId="21DD5E72" w:rsidR="00441D09" w:rsidRPr="00441D09" w:rsidRDefault="00441D09" w:rsidP="00EB0E72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Initiales du patient :  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9F7" w:themeFill="text2" w:themeFillTint="1A"/>
            <w:tcMar>
              <w:top w:w="15" w:type="dxa"/>
              <w:left w:w="79" w:type="dxa"/>
              <w:bottom w:w="0" w:type="dxa"/>
              <w:right w:w="79" w:type="dxa"/>
            </w:tcMar>
          </w:tcPr>
          <w:p w14:paraId="79DEEDC6" w14:textId="08FC45F6" w:rsidR="00441D09" w:rsidRPr="00441D09" w:rsidRDefault="00441D09" w:rsidP="00EB0E72">
            <w:pPr>
              <w:spacing w:before="120" w:after="120" w:line="240" w:lineRule="auto"/>
              <w:rPr>
                <w:b/>
                <w:bCs/>
              </w:rPr>
            </w:pPr>
            <w:r w:rsidRPr="00441D09">
              <w:rPr>
                <w:b/>
                <w:bCs/>
              </w:rPr>
              <w:t xml:space="preserve">Rencontre # </w:t>
            </w:r>
            <w:r>
              <w:rPr>
                <w:b/>
                <w:bCs/>
              </w:rPr>
              <w:t xml:space="preserve">  </w:t>
            </w:r>
          </w:p>
        </w:tc>
      </w:tr>
      <w:tr w:rsidR="00BD10A6" w:rsidRPr="00017EE3" w14:paraId="5E46A53F" w14:textId="77777777" w:rsidTr="003E6F83">
        <w:trPr>
          <w:jc w:val="center"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79" w:type="dxa"/>
              <w:bottom w:w="0" w:type="dxa"/>
              <w:right w:w="79" w:type="dxa"/>
            </w:tcMar>
            <w:vAlign w:val="center"/>
            <w:hideMark/>
          </w:tcPr>
          <w:p w14:paraId="015B7BD6" w14:textId="009B4F81" w:rsidR="00E63363" w:rsidRDefault="00BD10A6" w:rsidP="00E63363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 w:rsidRPr="00D955B0">
              <w:rPr>
                <w:b/>
                <w:bCs/>
                <w:color w:val="FFFFFF" w:themeColor="background1"/>
              </w:rPr>
              <w:t>Thèmes</w:t>
            </w:r>
            <w:r w:rsidR="005464AA">
              <w:rPr>
                <w:b/>
                <w:bCs/>
                <w:color w:val="FFFFFF" w:themeColor="background1"/>
              </w:rPr>
              <w:t xml:space="preserve"> à </w:t>
            </w:r>
            <w:r w:rsidRPr="00D955B0">
              <w:rPr>
                <w:b/>
                <w:bCs/>
                <w:color w:val="FFFFFF" w:themeColor="background1"/>
              </w:rPr>
              <w:t>cibl</w:t>
            </w:r>
            <w:r w:rsidR="005464AA">
              <w:rPr>
                <w:b/>
                <w:bCs/>
                <w:color w:val="FFFFFF" w:themeColor="background1"/>
              </w:rPr>
              <w:t>er</w:t>
            </w:r>
            <w:r w:rsidR="006C7014">
              <w:rPr>
                <w:b/>
                <w:bCs/>
                <w:color w:val="FFFFFF" w:themeColor="background1"/>
              </w:rPr>
              <w:t xml:space="preserve"> en priorité</w:t>
            </w:r>
            <w:r w:rsidR="00E63363">
              <w:rPr>
                <w:b/>
                <w:bCs/>
                <w:color w:val="FFFFFF" w:themeColor="background1"/>
              </w:rPr>
              <w:t xml:space="preserve">, MAX </w:t>
            </w:r>
            <w:r w:rsidR="008C77F9">
              <w:rPr>
                <w:b/>
                <w:bCs/>
                <w:color w:val="FFFFFF" w:themeColor="background1"/>
              </w:rPr>
              <w:t>1-</w:t>
            </w:r>
            <w:r w:rsidR="005464AA">
              <w:rPr>
                <w:b/>
                <w:bCs/>
                <w:color w:val="FFFFFF" w:themeColor="background1"/>
              </w:rPr>
              <w:t>2</w:t>
            </w:r>
            <w:r w:rsidR="008C77F9">
              <w:rPr>
                <w:b/>
                <w:bCs/>
                <w:color w:val="FFFFFF" w:themeColor="background1"/>
              </w:rPr>
              <w:t xml:space="preserve"> par rencontre</w:t>
            </w:r>
            <w:r w:rsidR="00E63363">
              <w:rPr>
                <w:b/>
                <w:bCs/>
                <w:color w:val="FFFFFF" w:themeColor="background1"/>
              </w:rPr>
              <w:t xml:space="preserve"> </w:t>
            </w:r>
          </w:p>
          <w:p w14:paraId="036E5EFA" w14:textId="214579B9" w:rsidR="008C77F9" w:rsidRPr="008C77F9" w:rsidRDefault="008C77F9" w:rsidP="00E63363">
            <w:pPr>
              <w:spacing w:before="120" w:after="120" w:line="240" w:lineRule="auto"/>
              <w:rPr>
                <w:color w:val="FFFFFF" w:themeColor="background1"/>
              </w:rPr>
            </w:pPr>
            <w:r w:rsidRPr="008C77F9">
              <w:rPr>
                <w:color w:val="FFFFFF" w:themeColor="background1"/>
              </w:rPr>
              <w:t>Selon</w:t>
            </w:r>
            <w:r>
              <w:rPr>
                <w:color w:val="FFFFFF" w:themeColor="background1"/>
              </w:rPr>
              <w:t xml:space="preserve"> les lacunes identifiées dans</w:t>
            </w:r>
            <w:r w:rsidRPr="008C77F9">
              <w:rPr>
                <w:color w:val="FFFFFF" w:themeColor="background1"/>
              </w:rPr>
              <w:t xml:space="preserve"> la collecte de données</w:t>
            </w:r>
          </w:p>
        </w:tc>
        <w:tc>
          <w:tcPr>
            <w:tcW w:w="779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1E4F5" w:themeFill="accent1" w:themeFillTint="33"/>
            <w:tcMar>
              <w:top w:w="15" w:type="dxa"/>
              <w:left w:w="79" w:type="dxa"/>
              <w:bottom w:w="0" w:type="dxa"/>
              <w:right w:w="79" w:type="dxa"/>
            </w:tcMar>
            <w:hideMark/>
          </w:tcPr>
          <w:p w14:paraId="580BF86F" w14:textId="3ABA67BC" w:rsidR="00BD10A6" w:rsidRPr="00017EE3" w:rsidRDefault="00BD10A6" w:rsidP="006C7014">
            <w:pPr>
              <w:spacing w:before="120" w:after="120" w:line="240" w:lineRule="auto"/>
            </w:pPr>
          </w:p>
        </w:tc>
      </w:tr>
      <w:tr w:rsidR="00BD10A6" w:rsidRPr="00017EE3" w14:paraId="6F0FFB1E" w14:textId="77777777" w:rsidTr="003E6F83">
        <w:trPr>
          <w:jc w:val="center"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79" w:type="dxa"/>
              <w:bottom w:w="0" w:type="dxa"/>
              <w:right w:w="79" w:type="dxa"/>
            </w:tcMar>
            <w:vAlign w:val="center"/>
            <w:hideMark/>
          </w:tcPr>
          <w:p w14:paraId="1639D7EB" w14:textId="77777777" w:rsidR="00BD10A6" w:rsidRDefault="00BD10A6" w:rsidP="00EB0E72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 w:rsidRPr="00D955B0">
              <w:rPr>
                <w:b/>
                <w:bCs/>
                <w:color w:val="FFFFFF" w:themeColor="background1"/>
              </w:rPr>
              <w:t>Préoccupation</w:t>
            </w:r>
            <w:r w:rsidR="006C7014">
              <w:rPr>
                <w:b/>
                <w:bCs/>
                <w:color w:val="FFFFFF" w:themeColor="background1"/>
              </w:rPr>
              <w:t xml:space="preserve"> principale</w:t>
            </w:r>
            <w:r w:rsidRPr="00D955B0">
              <w:rPr>
                <w:b/>
                <w:bCs/>
                <w:color w:val="FFFFFF" w:themeColor="background1"/>
              </w:rPr>
              <w:t xml:space="preserve"> de la personne</w:t>
            </w:r>
          </w:p>
          <w:p w14:paraId="573E4371" w14:textId="54014DB6" w:rsidR="008C77F9" w:rsidRPr="008C77F9" w:rsidRDefault="008C77F9" w:rsidP="00EB0E72">
            <w:pPr>
              <w:spacing w:before="120" w:after="120" w:line="240" w:lineRule="auto"/>
              <w:rPr>
                <w:color w:val="FFFFFF" w:themeColor="background1"/>
              </w:rPr>
            </w:pPr>
            <w:r w:rsidRPr="008C77F9">
              <w:rPr>
                <w:color w:val="FFFFFF" w:themeColor="background1"/>
              </w:rPr>
              <w:t>Tel</w:t>
            </w:r>
            <w:r>
              <w:rPr>
                <w:color w:val="FFFFFF" w:themeColor="background1"/>
              </w:rPr>
              <w:t>le</w:t>
            </w:r>
            <w:r w:rsidRPr="008C77F9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qu’exprimée</w:t>
            </w:r>
            <w:r w:rsidRPr="008C77F9">
              <w:rPr>
                <w:color w:val="FFFFFF" w:themeColor="background1"/>
              </w:rPr>
              <w:t xml:space="preserve"> par cette dernière</w:t>
            </w:r>
          </w:p>
        </w:tc>
        <w:tc>
          <w:tcPr>
            <w:tcW w:w="779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9F7" w:themeFill="text2" w:themeFillTint="1A"/>
            <w:tcMar>
              <w:top w:w="15" w:type="dxa"/>
              <w:left w:w="79" w:type="dxa"/>
              <w:bottom w:w="0" w:type="dxa"/>
              <w:right w:w="79" w:type="dxa"/>
            </w:tcMar>
            <w:hideMark/>
          </w:tcPr>
          <w:p w14:paraId="57E45EA6" w14:textId="3D15DBC1" w:rsidR="00BD10A6" w:rsidRPr="00017EE3" w:rsidRDefault="00BD10A6" w:rsidP="00EB0E72">
            <w:pPr>
              <w:spacing w:before="120" w:after="120" w:line="240" w:lineRule="auto"/>
            </w:pPr>
          </w:p>
        </w:tc>
      </w:tr>
      <w:tr w:rsidR="00BD10A6" w:rsidRPr="00017EE3" w14:paraId="319B3A2E" w14:textId="77777777" w:rsidTr="003E6F83">
        <w:trPr>
          <w:jc w:val="center"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79" w:type="dxa"/>
              <w:bottom w:w="0" w:type="dxa"/>
              <w:right w:w="79" w:type="dxa"/>
            </w:tcMar>
            <w:vAlign w:val="center"/>
            <w:hideMark/>
          </w:tcPr>
          <w:p w14:paraId="7CE7D159" w14:textId="77777777" w:rsidR="00BD10A6" w:rsidRDefault="00BD10A6" w:rsidP="00EB0E72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 w:rsidRPr="00D955B0">
              <w:rPr>
                <w:b/>
                <w:bCs/>
                <w:color w:val="FFFFFF" w:themeColor="background1"/>
              </w:rPr>
              <w:t xml:space="preserve">Comportements </w:t>
            </w:r>
            <w:r w:rsidR="003E6F83">
              <w:rPr>
                <w:b/>
                <w:bCs/>
                <w:color w:val="FFFFFF" w:themeColor="background1"/>
              </w:rPr>
              <w:t>prioritaires à évaluer/mettre en action</w:t>
            </w:r>
            <w:r w:rsidR="00C6790C">
              <w:rPr>
                <w:b/>
                <w:bCs/>
                <w:color w:val="FFFFFF" w:themeColor="background1"/>
              </w:rPr>
              <w:t xml:space="preserve"> ce jour</w:t>
            </w:r>
          </w:p>
          <w:p w14:paraId="20A08857" w14:textId="7B3CB4F7" w:rsidR="008C77F9" w:rsidRPr="00D955B0" w:rsidRDefault="008C77F9" w:rsidP="00EB0E72">
            <w:pPr>
              <w:spacing w:before="120" w:after="120" w:line="240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Pour la sécurité de la personne</w:t>
            </w:r>
          </w:p>
        </w:tc>
        <w:tc>
          <w:tcPr>
            <w:tcW w:w="779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1E4F5" w:themeFill="accent1" w:themeFillTint="33"/>
            <w:tcMar>
              <w:top w:w="15" w:type="dxa"/>
              <w:left w:w="79" w:type="dxa"/>
              <w:bottom w:w="0" w:type="dxa"/>
              <w:right w:w="79" w:type="dxa"/>
            </w:tcMar>
          </w:tcPr>
          <w:p w14:paraId="35524E86" w14:textId="2909B69C" w:rsidR="00BD10A6" w:rsidRPr="00017EE3" w:rsidRDefault="00BD10A6" w:rsidP="00EB0E72">
            <w:pPr>
              <w:spacing w:before="120" w:after="120" w:line="240" w:lineRule="auto"/>
            </w:pPr>
          </w:p>
        </w:tc>
      </w:tr>
      <w:tr w:rsidR="00E07B28" w:rsidRPr="00017EE3" w14:paraId="6AE0B94A" w14:textId="77777777" w:rsidTr="00AC11AC">
        <w:trPr>
          <w:jc w:val="center"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3C5D6" w14:textId="7A8B040C" w:rsidR="00E07B28" w:rsidRPr="00D955B0" w:rsidRDefault="00E07B28" w:rsidP="00EB0E72">
            <w:pPr>
              <w:spacing w:before="120" w:after="120" w:line="240" w:lineRule="auto"/>
              <w:rPr>
                <w:color w:val="FFFFFF" w:themeColor="background1"/>
              </w:rPr>
            </w:pPr>
            <w:r w:rsidRPr="00D955B0">
              <w:rPr>
                <w:b/>
                <w:bCs/>
                <w:color w:val="FFFFFF" w:themeColor="background1"/>
              </w:rPr>
              <w:t>Barrières</w:t>
            </w:r>
            <w:r>
              <w:rPr>
                <w:b/>
                <w:bCs/>
                <w:color w:val="FFFFFF" w:themeColor="background1"/>
              </w:rPr>
              <w:t xml:space="preserve"> et</w:t>
            </w:r>
            <w:r w:rsidRPr="00D955B0">
              <w:rPr>
                <w:b/>
                <w:bCs/>
                <w:color w:val="FFFFFF" w:themeColor="background1"/>
              </w:rPr>
              <w:t xml:space="preserve"> leviers</w:t>
            </w:r>
          </w:p>
          <w:p w14:paraId="0A393E38" w14:textId="02C04DC2" w:rsidR="00E07B28" w:rsidRPr="00D955B0" w:rsidRDefault="00E07B28" w:rsidP="00C85C19">
            <w:pPr>
              <w:spacing w:before="120" w:after="120" w:line="240" w:lineRule="auto"/>
              <w:rPr>
                <w:color w:val="FFFFFF" w:themeColor="background1"/>
              </w:rPr>
            </w:pPr>
            <w:bookmarkStart w:id="1" w:name="_Hlk204692205"/>
            <w:r w:rsidRPr="00D955B0">
              <w:rPr>
                <w:color w:val="FFFFFF" w:themeColor="background1"/>
              </w:rPr>
              <w:t>Tenir compte de</w:t>
            </w:r>
            <w:r w:rsidR="00E63363">
              <w:rPr>
                <w:color w:val="FFFFFF" w:themeColor="background1"/>
              </w:rPr>
              <w:t xml:space="preserve"> s</w:t>
            </w:r>
            <w:r w:rsidRPr="00D955B0">
              <w:rPr>
                <w:color w:val="FFFFFF" w:themeColor="background1"/>
              </w:rPr>
              <w:t>a motivation, son attitude, ses valeurs et croyances, ses connaissances, ses ressources, ses succès ou échecs antérieurs, le soutien apporté par la famille</w:t>
            </w:r>
            <w:bookmarkEnd w:id="1"/>
          </w:p>
        </w:tc>
        <w:tc>
          <w:tcPr>
            <w:tcW w:w="38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9F7" w:themeFill="text2" w:themeFillTint="1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98881D" w14:textId="77777777" w:rsidR="00E07B28" w:rsidRDefault="00E07B28" w:rsidP="00EB0E72">
            <w:pPr>
              <w:spacing w:before="120" w:after="120" w:line="240" w:lineRule="auto"/>
            </w:pPr>
            <w:r>
              <w:t>Barrières</w:t>
            </w:r>
          </w:p>
          <w:p w14:paraId="314DBAC5" w14:textId="77777777" w:rsidR="00E07B28" w:rsidRDefault="00E07B28" w:rsidP="00EB0E72">
            <w:pPr>
              <w:spacing w:before="120" w:after="120" w:line="240" w:lineRule="auto"/>
            </w:pPr>
          </w:p>
        </w:tc>
        <w:tc>
          <w:tcPr>
            <w:tcW w:w="389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9F7" w:themeFill="text2" w:themeFillTint="1A"/>
          </w:tcPr>
          <w:p w14:paraId="1F2B1487" w14:textId="77777777" w:rsidR="00E07B28" w:rsidRDefault="00E07B28" w:rsidP="00EB0E72">
            <w:pPr>
              <w:spacing w:before="120" w:after="120" w:line="240" w:lineRule="auto"/>
            </w:pPr>
            <w:r>
              <w:t>Leviers</w:t>
            </w:r>
          </w:p>
          <w:p w14:paraId="6C5DF083" w14:textId="3B352F6A" w:rsidR="00E07B28" w:rsidRPr="00017EE3" w:rsidRDefault="00E07B28" w:rsidP="00EB0E72">
            <w:pPr>
              <w:spacing w:before="120" w:after="120" w:line="240" w:lineRule="auto"/>
            </w:pPr>
          </w:p>
        </w:tc>
      </w:tr>
      <w:tr w:rsidR="00E07B28" w:rsidRPr="00236F4F" w14:paraId="60444C1D" w14:textId="77777777" w:rsidTr="004A240B">
        <w:trPr>
          <w:jc w:val="center"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14:paraId="6F213E7F" w14:textId="77777777" w:rsidR="00CC4E90" w:rsidRDefault="00CC4E90" w:rsidP="00CC4E90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 w:rsidRPr="00D955B0">
              <w:rPr>
                <w:b/>
                <w:bCs/>
                <w:color w:val="FFFFFF" w:themeColor="background1"/>
              </w:rPr>
              <w:t xml:space="preserve">Interventions éducatives </w:t>
            </w:r>
            <w:r>
              <w:rPr>
                <w:b/>
                <w:bCs/>
                <w:color w:val="FFFFFF" w:themeColor="background1"/>
              </w:rPr>
              <w:t>faites</w:t>
            </w:r>
          </w:p>
          <w:p w14:paraId="3770355C" w14:textId="6967898B" w:rsidR="008C77F9" w:rsidRPr="00D955B0" w:rsidRDefault="00CC4E90" w:rsidP="00CC4E90">
            <w:pPr>
              <w:spacing w:before="120" w:after="120" w:line="240" w:lineRule="auto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Précision des méthodes et outils utilisés</w:t>
            </w:r>
          </w:p>
        </w:tc>
        <w:tc>
          <w:tcPr>
            <w:tcW w:w="38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1E4F5" w:themeFill="accent1" w:themeFillTint="33"/>
            <w:tcMar>
              <w:top w:w="15" w:type="dxa"/>
              <w:left w:w="71" w:type="dxa"/>
              <w:bottom w:w="0" w:type="dxa"/>
              <w:right w:w="71" w:type="dxa"/>
            </w:tcMar>
          </w:tcPr>
          <w:p w14:paraId="117D8B17" w14:textId="77777777" w:rsidR="00E07B28" w:rsidRDefault="00CC4E90" w:rsidP="00CC4E90">
            <w:pPr>
              <w:spacing w:before="120" w:after="120" w:line="240" w:lineRule="auto"/>
            </w:pPr>
            <w:r>
              <w:t>Interventions éducatives</w:t>
            </w:r>
          </w:p>
          <w:p w14:paraId="79CC5A6B" w14:textId="6D27FB79" w:rsidR="00CC4E90" w:rsidRPr="00236F4F" w:rsidRDefault="00CC4E90" w:rsidP="00CC4E90">
            <w:pPr>
              <w:spacing w:before="120" w:after="120" w:line="240" w:lineRule="auto"/>
            </w:pPr>
          </w:p>
        </w:tc>
        <w:tc>
          <w:tcPr>
            <w:tcW w:w="389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1E4F5" w:themeFill="accent1" w:themeFillTint="33"/>
          </w:tcPr>
          <w:p w14:paraId="17B13CE0" w14:textId="42B8748C" w:rsidR="00E07B28" w:rsidRDefault="00CC4E90" w:rsidP="00C85C19">
            <w:pPr>
              <w:spacing w:before="120" w:after="120" w:line="240" w:lineRule="auto"/>
            </w:pPr>
            <w:r>
              <w:t>Méthodes et o</w:t>
            </w:r>
            <w:r w:rsidR="00E07B28">
              <w:t>utils</w:t>
            </w:r>
            <w:r>
              <w:t xml:space="preserve"> utilisés</w:t>
            </w:r>
          </w:p>
          <w:p w14:paraId="2D98F6E4" w14:textId="16652BDB" w:rsidR="00E07B28" w:rsidRPr="00236F4F" w:rsidRDefault="00E07B28" w:rsidP="00C85C19">
            <w:pPr>
              <w:spacing w:before="120" w:after="120" w:line="240" w:lineRule="auto"/>
            </w:pPr>
          </w:p>
        </w:tc>
      </w:tr>
      <w:tr w:rsidR="00BD10A6" w:rsidRPr="00236F4F" w14:paraId="77F14427" w14:textId="77777777" w:rsidTr="00E07B28">
        <w:trPr>
          <w:jc w:val="center"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9B867B" w14:textId="77777777" w:rsidR="00620B1D" w:rsidRDefault="00620B1D" w:rsidP="00620B1D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Évaluation des interventions</w:t>
            </w:r>
          </w:p>
          <w:p w14:paraId="46338AD8" w14:textId="598A084C" w:rsidR="008C77F9" w:rsidRPr="00D955B0" w:rsidRDefault="00620B1D" w:rsidP="00620B1D">
            <w:pPr>
              <w:spacing w:before="120" w:after="120" w:line="240" w:lineRule="auto"/>
              <w:rPr>
                <w:color w:val="FFFFFF" w:themeColor="background1"/>
              </w:rPr>
            </w:pPr>
            <w:bookmarkStart w:id="2" w:name="_Hlk204692423"/>
            <w:r w:rsidRPr="008C77F9">
              <w:rPr>
                <w:color w:val="FFFFFF" w:themeColor="background1"/>
              </w:rPr>
              <w:lastRenderedPageBreak/>
              <w:t>Moyens utilisés pour valider la compréhension de la personne</w:t>
            </w:r>
            <w:bookmarkEnd w:id="2"/>
          </w:p>
        </w:tc>
        <w:tc>
          <w:tcPr>
            <w:tcW w:w="779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9F7" w:themeFill="text2" w:themeFillTint="1A"/>
            <w:tcMar>
              <w:top w:w="15" w:type="dxa"/>
              <w:left w:w="105" w:type="dxa"/>
              <w:bottom w:w="0" w:type="dxa"/>
              <w:right w:w="105" w:type="dxa"/>
            </w:tcMar>
          </w:tcPr>
          <w:p w14:paraId="1EBA9BA1" w14:textId="0E029C6E" w:rsidR="00A92812" w:rsidRPr="00236F4F" w:rsidRDefault="00A92812" w:rsidP="00C85C19">
            <w:pPr>
              <w:spacing w:before="120" w:after="120" w:line="240" w:lineRule="auto"/>
            </w:pPr>
          </w:p>
        </w:tc>
      </w:tr>
      <w:tr w:rsidR="003B31A7" w:rsidRPr="00466178" w14:paraId="42F7D7DE" w14:textId="77777777" w:rsidTr="00E07B28">
        <w:trPr>
          <w:jc w:val="center"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82BE6D" w14:textId="77777777" w:rsidR="00620B1D" w:rsidRDefault="00620B1D" w:rsidP="00620B1D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 w:rsidRPr="00D955B0">
              <w:rPr>
                <w:b/>
                <w:bCs/>
                <w:color w:val="FFFFFF" w:themeColor="background1"/>
              </w:rPr>
              <w:t xml:space="preserve">Contrats </w:t>
            </w:r>
            <w:r>
              <w:rPr>
                <w:b/>
                <w:bCs/>
                <w:color w:val="FFFFFF" w:themeColor="background1"/>
              </w:rPr>
              <w:t>établis</w:t>
            </w:r>
          </w:p>
          <w:p w14:paraId="7872ED8D" w14:textId="1FD04D44" w:rsidR="00620B1D" w:rsidRPr="008C77F9" w:rsidRDefault="00620B1D" w:rsidP="00620B1D">
            <w:pPr>
              <w:spacing w:before="120" w:after="120" w:line="240" w:lineRule="auto"/>
              <w:rPr>
                <w:color w:val="FFFFFF" w:themeColor="background1"/>
              </w:rPr>
            </w:pPr>
            <w:bookmarkStart w:id="3" w:name="_Hlk204692401"/>
            <w:r>
              <w:rPr>
                <w:color w:val="FFFFFF" w:themeColor="background1"/>
              </w:rPr>
              <w:t>En accord avec la personne</w:t>
            </w:r>
            <w:bookmarkEnd w:id="3"/>
          </w:p>
        </w:tc>
        <w:tc>
          <w:tcPr>
            <w:tcW w:w="779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1E4F5" w:themeFill="accent1" w:themeFillTint="33"/>
            <w:tcMar>
              <w:top w:w="15" w:type="dxa"/>
              <w:left w:w="105" w:type="dxa"/>
              <w:bottom w:w="0" w:type="dxa"/>
              <w:right w:w="105" w:type="dxa"/>
            </w:tcMar>
          </w:tcPr>
          <w:p w14:paraId="6C1028BD" w14:textId="2795F2BA" w:rsidR="003B31A7" w:rsidRPr="00466178" w:rsidRDefault="003B31A7" w:rsidP="009920DA">
            <w:pPr>
              <w:spacing w:before="120" w:after="120" w:line="240" w:lineRule="auto"/>
            </w:pPr>
          </w:p>
        </w:tc>
      </w:tr>
      <w:tr w:rsidR="003B31A7" w:rsidRPr="00DD6B42" w14:paraId="72820BB2" w14:textId="77777777" w:rsidTr="00E07B28">
        <w:trPr>
          <w:jc w:val="center"/>
        </w:trPr>
        <w:tc>
          <w:tcPr>
            <w:tcW w:w="25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EB986D" w14:textId="17691F30" w:rsidR="003B31A7" w:rsidRDefault="003B31A7" w:rsidP="009920DA">
            <w:pPr>
              <w:spacing w:before="120" w:after="12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Conclusion de </w:t>
            </w:r>
            <w:r w:rsidR="00E63363">
              <w:rPr>
                <w:b/>
                <w:bCs/>
                <w:color w:val="FFFFFF" w:themeColor="background1"/>
              </w:rPr>
              <w:t>la rencontre</w:t>
            </w:r>
          </w:p>
          <w:p w14:paraId="39212735" w14:textId="1EAF0F8B" w:rsidR="008C77F9" w:rsidRPr="008C77F9" w:rsidRDefault="00FF380A" w:rsidP="009920DA">
            <w:pPr>
              <w:spacing w:before="120" w:after="120" w:line="240" w:lineRule="auto"/>
              <w:rPr>
                <w:color w:val="FFFFFF" w:themeColor="background1"/>
              </w:rPr>
            </w:pPr>
            <w:bookmarkStart w:id="4" w:name="_Hlk204692446"/>
            <w:r>
              <w:rPr>
                <w:color w:val="FFFFFF" w:themeColor="background1"/>
              </w:rPr>
              <w:t>Résumé</w:t>
            </w:r>
            <w:r w:rsidR="00E63363">
              <w:rPr>
                <w:color w:val="FFFFFF" w:themeColor="background1"/>
              </w:rPr>
              <w:t xml:space="preserve"> des sujets</w:t>
            </w:r>
            <w:r w:rsidR="001D07AD">
              <w:rPr>
                <w:color w:val="FFFFFF" w:themeColor="background1"/>
              </w:rPr>
              <w:t xml:space="preserve"> </w:t>
            </w:r>
            <w:r w:rsidR="00620B1D">
              <w:rPr>
                <w:color w:val="FFFFFF" w:themeColor="background1"/>
              </w:rPr>
              <w:t>essentiels</w:t>
            </w:r>
            <w:r w:rsidR="008C77F9" w:rsidRPr="008C77F9">
              <w:rPr>
                <w:color w:val="FFFFFF" w:themeColor="background1"/>
              </w:rPr>
              <w:t xml:space="preserve">, </w:t>
            </w:r>
            <w:bookmarkEnd w:id="4"/>
            <w:r>
              <w:rPr>
                <w:color w:val="FFFFFF" w:themeColor="background1"/>
              </w:rPr>
              <w:t>objectifs de la prochaine rencontre,</w:t>
            </w:r>
            <w:r w:rsidRPr="008C77F9">
              <w:rPr>
                <w:color w:val="FFFFFF" w:themeColor="background1"/>
              </w:rPr>
              <w:t xml:space="preserve"> date et heure de la prochaine rencontre</w:t>
            </w:r>
          </w:p>
        </w:tc>
        <w:tc>
          <w:tcPr>
            <w:tcW w:w="7796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9F7" w:themeFill="text2" w:themeFillTint="1A"/>
            <w:tcMar>
              <w:top w:w="15" w:type="dxa"/>
              <w:left w:w="105" w:type="dxa"/>
              <w:bottom w:w="0" w:type="dxa"/>
              <w:right w:w="105" w:type="dxa"/>
            </w:tcMar>
          </w:tcPr>
          <w:p w14:paraId="47E9E1A3" w14:textId="3E8D8943" w:rsidR="003B31A7" w:rsidRPr="00DD6B42" w:rsidRDefault="003B31A7" w:rsidP="009920DA">
            <w:pPr>
              <w:spacing w:before="120" w:after="120" w:line="240" w:lineRule="auto"/>
            </w:pPr>
          </w:p>
        </w:tc>
      </w:tr>
      <w:bookmarkEnd w:id="0"/>
    </w:tbl>
    <w:p w14:paraId="7ADB7230" w14:textId="77777777" w:rsidR="00072515" w:rsidRDefault="00072515"/>
    <w:sectPr w:rsidR="00072515" w:rsidSect="00441D09">
      <w:pgSz w:w="12240" w:h="15840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2860"/>
    <w:multiLevelType w:val="hybridMultilevel"/>
    <w:tmpl w:val="63C86484"/>
    <w:lvl w:ilvl="0" w:tplc="7850315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8C68A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DA8A83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C2C812A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1A1622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5B05C3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49AF99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3D85C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ADC998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0CDA41FA"/>
    <w:multiLevelType w:val="hybridMultilevel"/>
    <w:tmpl w:val="B4C6C43A"/>
    <w:lvl w:ilvl="0" w:tplc="6C94DBA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7142D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ECE486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2243CE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13B091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636323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36890B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8584A6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800E2C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13E60D6C"/>
    <w:multiLevelType w:val="hybridMultilevel"/>
    <w:tmpl w:val="4BD249E4"/>
    <w:lvl w:ilvl="0" w:tplc="10DAE9E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D4620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18A9CB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480D8A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6B856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9E4625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7B26D9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99226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A70F76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18F63A8F"/>
    <w:multiLevelType w:val="hybridMultilevel"/>
    <w:tmpl w:val="6756B998"/>
    <w:lvl w:ilvl="0" w:tplc="6C34675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5667A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3A15A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F02E68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54C41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A6E971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02CD0D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7BA50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6E420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429216FC"/>
    <w:multiLevelType w:val="hybridMultilevel"/>
    <w:tmpl w:val="D160E2FA"/>
    <w:lvl w:ilvl="0" w:tplc="0F0ED4B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FAA39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DB89E7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982E70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8F262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E3C357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166B22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C38A26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B18DA7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4AE61F9F"/>
    <w:multiLevelType w:val="hybridMultilevel"/>
    <w:tmpl w:val="AD3EC6A8"/>
    <w:lvl w:ilvl="0" w:tplc="B92C5BD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34EA5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A8435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1E07E3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4D7044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5B697B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05419D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4AC06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385DC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4AF721CE"/>
    <w:multiLevelType w:val="hybridMultilevel"/>
    <w:tmpl w:val="1DD00E8C"/>
    <w:lvl w:ilvl="0" w:tplc="8336324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01294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D46ADA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CC0993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6A6FF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7E727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506C0D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006B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A10564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7" w15:restartNumberingAfterBreak="0">
    <w:nsid w:val="5B174203"/>
    <w:multiLevelType w:val="hybridMultilevel"/>
    <w:tmpl w:val="7F0ECF50"/>
    <w:lvl w:ilvl="0" w:tplc="D9A4F6F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312CF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296676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136EA0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436879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AF8DFE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0CE334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97CEA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316E17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8" w15:restartNumberingAfterBreak="0">
    <w:nsid w:val="5F115DB4"/>
    <w:multiLevelType w:val="hybridMultilevel"/>
    <w:tmpl w:val="1706BA50"/>
    <w:lvl w:ilvl="0" w:tplc="05B2D04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3B4B8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02609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C5C43F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47CA5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CDCE17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2AEFD6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054CD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70E7E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64167908"/>
    <w:multiLevelType w:val="hybridMultilevel"/>
    <w:tmpl w:val="0770A6E6"/>
    <w:lvl w:ilvl="0" w:tplc="399471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01091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002AB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380E91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29EA7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11A9F1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540973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E6CEF1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EC6DE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 w16cid:durableId="814955705">
    <w:abstractNumId w:val="8"/>
  </w:num>
  <w:num w:numId="2" w16cid:durableId="985620110">
    <w:abstractNumId w:val="4"/>
  </w:num>
  <w:num w:numId="3" w16cid:durableId="526211303">
    <w:abstractNumId w:val="5"/>
  </w:num>
  <w:num w:numId="4" w16cid:durableId="403459123">
    <w:abstractNumId w:val="9"/>
  </w:num>
  <w:num w:numId="5" w16cid:durableId="1994751623">
    <w:abstractNumId w:val="3"/>
  </w:num>
  <w:num w:numId="6" w16cid:durableId="1150368746">
    <w:abstractNumId w:val="1"/>
  </w:num>
  <w:num w:numId="7" w16cid:durableId="1238133628">
    <w:abstractNumId w:val="2"/>
  </w:num>
  <w:num w:numId="8" w16cid:durableId="41364916">
    <w:abstractNumId w:val="7"/>
  </w:num>
  <w:num w:numId="9" w16cid:durableId="1858275803">
    <w:abstractNumId w:val="0"/>
  </w:num>
  <w:num w:numId="10" w16cid:durableId="11041517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515"/>
    <w:rsid w:val="00014B9D"/>
    <w:rsid w:val="00072515"/>
    <w:rsid w:val="000D5DE6"/>
    <w:rsid w:val="001D07AD"/>
    <w:rsid w:val="00323756"/>
    <w:rsid w:val="003B222E"/>
    <w:rsid w:val="003B31A7"/>
    <w:rsid w:val="003E6F83"/>
    <w:rsid w:val="00415AE9"/>
    <w:rsid w:val="0044003A"/>
    <w:rsid w:val="00441D09"/>
    <w:rsid w:val="004C6622"/>
    <w:rsid w:val="005464AA"/>
    <w:rsid w:val="00600304"/>
    <w:rsid w:val="00620B1D"/>
    <w:rsid w:val="00636457"/>
    <w:rsid w:val="006C1C94"/>
    <w:rsid w:val="006C7014"/>
    <w:rsid w:val="007F2766"/>
    <w:rsid w:val="008C5762"/>
    <w:rsid w:val="008C77F9"/>
    <w:rsid w:val="00A92812"/>
    <w:rsid w:val="00AF1731"/>
    <w:rsid w:val="00BD10A6"/>
    <w:rsid w:val="00C44D27"/>
    <w:rsid w:val="00C6790C"/>
    <w:rsid w:val="00C85C19"/>
    <w:rsid w:val="00CC4E90"/>
    <w:rsid w:val="00D53BF7"/>
    <w:rsid w:val="00D955B0"/>
    <w:rsid w:val="00DF79FF"/>
    <w:rsid w:val="00E07B28"/>
    <w:rsid w:val="00E63363"/>
    <w:rsid w:val="00EC4463"/>
    <w:rsid w:val="00FF13F0"/>
    <w:rsid w:val="00FF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D3CE"/>
  <w15:chartTrackingRefBased/>
  <w15:docId w15:val="{1981FC0A-1E2F-45BE-8F49-FBDE034AA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72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72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2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72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72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72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72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72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72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72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72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72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725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725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725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725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725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725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72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72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72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72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72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725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725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7251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72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7251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725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Vitalie Perreault</dc:creator>
  <cp:keywords/>
  <dc:description/>
  <cp:lastModifiedBy>Vitalie Perreault</cp:lastModifiedBy>
  <cp:revision>26</cp:revision>
  <dcterms:created xsi:type="dcterms:W3CDTF">2024-10-10T21:41:00Z</dcterms:created>
  <dcterms:modified xsi:type="dcterms:W3CDTF">2025-07-30T19:26:00Z</dcterms:modified>
</cp:coreProperties>
</file>